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0C20D" w14:textId="0E6520BD" w:rsidR="001D22CC" w:rsidRDefault="00F54C11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SHWM-CME-N</w:t>
      </w:r>
      <w:r w:rsidR="00716E38">
        <w:rPr>
          <w:rFonts w:ascii="Arial" w:hAnsi="Arial" w:cs="Arial"/>
          <w:bCs/>
          <w:color w:val="000000"/>
          <w:sz w:val="20"/>
          <w:szCs w:val="20"/>
        </w:rPr>
        <w:t>C</w:t>
      </w:r>
      <w:bookmarkStart w:id="0" w:name="_GoBack"/>
      <w:bookmarkEnd w:id="0"/>
      <w:r>
        <w:rPr>
          <w:rFonts w:ascii="Arial" w:hAnsi="Arial" w:cs="Arial"/>
          <w:bCs/>
          <w:color w:val="000000"/>
          <w:sz w:val="20"/>
          <w:szCs w:val="20"/>
        </w:rPr>
        <w:t>PD</w:t>
      </w:r>
    </w:p>
    <w:p w14:paraId="468D958A" w14:textId="40AEB316" w:rsidR="00F54C11" w:rsidRDefault="00F54C11">
      <w:pPr>
        <w:rPr>
          <w:rFonts w:ascii="Arial" w:hAnsi="Arial" w:cs="Arial"/>
          <w:bCs/>
          <w:color w:val="000000"/>
          <w:sz w:val="20"/>
          <w:szCs w:val="20"/>
        </w:rPr>
      </w:pPr>
    </w:p>
    <w:p w14:paraId="091938AC" w14:textId="043FDC71" w:rsidR="00F54C11" w:rsidRPr="00C357E8" w:rsidRDefault="001F62AB">
      <w:pPr>
        <w:rPr>
          <w:rFonts w:ascii="Arial" w:hAnsi="Arial" w:cs="Arial"/>
          <w:bCs/>
          <w:color w:val="000000"/>
          <w:sz w:val="40"/>
          <w:szCs w:val="40"/>
        </w:rPr>
      </w:pPr>
      <w:r w:rsidRPr="00F27504">
        <w:rPr>
          <w:rFonts w:ascii="Arial" w:eastAsia="Times New Roman" w:hAnsi="Arial" w:cs="Arial"/>
          <w:color w:val="202020"/>
          <w:sz w:val="40"/>
          <w:szCs w:val="40"/>
        </w:rPr>
        <w:t>CloudCME</w:t>
      </w:r>
      <w:r w:rsidRPr="00F27504">
        <w:rPr>
          <w:rFonts w:ascii="Arial" w:eastAsia="Times New Roman" w:hAnsi="Arial" w:cs="Arial"/>
          <w:color w:val="202020"/>
          <w:sz w:val="40"/>
          <w:szCs w:val="40"/>
        </w:rPr>
        <w:sym w:font="Symbol" w:char="F0E2"/>
      </w:r>
      <w:r>
        <w:rPr>
          <w:rFonts w:ascii="Arial" w:eastAsia="Times New Roman" w:hAnsi="Arial" w:cs="Arial"/>
          <w:color w:val="202020"/>
          <w:sz w:val="40"/>
          <w:szCs w:val="40"/>
        </w:rPr>
        <w:t xml:space="preserve"> </w:t>
      </w:r>
      <w:r w:rsidR="00F54C11" w:rsidRPr="00C357E8">
        <w:rPr>
          <w:rFonts w:ascii="Arial" w:hAnsi="Arial" w:cs="Arial"/>
          <w:bCs/>
          <w:color w:val="000000"/>
          <w:sz w:val="40"/>
          <w:szCs w:val="40"/>
        </w:rPr>
        <w:t>Create an Account</w:t>
      </w:r>
    </w:p>
    <w:p w14:paraId="7752619F" w14:textId="77777777" w:rsidR="00F54C11" w:rsidRPr="00C357E8" w:rsidRDefault="00F54C11">
      <w:pPr>
        <w:rPr>
          <w:rFonts w:ascii="Arial" w:hAnsi="Arial" w:cs="Arial"/>
          <w:bCs/>
          <w:color w:val="000000"/>
          <w:sz w:val="20"/>
          <w:szCs w:val="20"/>
        </w:rPr>
      </w:pPr>
    </w:p>
    <w:p w14:paraId="22714178" w14:textId="1EB9817E" w:rsidR="001D22CC" w:rsidRPr="00C357E8" w:rsidRDefault="00BF1676">
      <w:pPr>
        <w:rPr>
          <w:rFonts w:ascii="Arial" w:eastAsia="Times New Roman" w:hAnsi="Arial" w:cs="Arial"/>
          <w:color w:val="202020"/>
          <w:sz w:val="20"/>
          <w:szCs w:val="20"/>
        </w:rPr>
      </w:pPr>
      <w:r w:rsidRPr="00C357E8">
        <w:rPr>
          <w:rFonts w:ascii="Arial" w:eastAsia="Times New Roman" w:hAnsi="Arial" w:cs="Arial"/>
          <w:color w:val="202020"/>
          <w:sz w:val="20"/>
          <w:szCs w:val="20"/>
        </w:rPr>
        <w:t xml:space="preserve">Instructions </w:t>
      </w:r>
      <w:r w:rsidR="00586894" w:rsidRPr="00C357E8">
        <w:rPr>
          <w:rFonts w:ascii="Arial" w:eastAsia="Times New Roman" w:hAnsi="Arial" w:cs="Arial"/>
          <w:color w:val="202020"/>
          <w:sz w:val="20"/>
          <w:szCs w:val="20"/>
        </w:rPr>
        <w:t xml:space="preserve">for </w:t>
      </w:r>
      <w:r w:rsidR="00A06230" w:rsidRPr="00C357E8">
        <w:rPr>
          <w:rFonts w:ascii="Arial" w:eastAsia="Times New Roman" w:hAnsi="Arial" w:cs="Arial"/>
          <w:color w:val="202020"/>
          <w:sz w:val="20"/>
          <w:szCs w:val="20"/>
        </w:rPr>
        <w:t xml:space="preserve">New </w:t>
      </w:r>
      <w:r w:rsidR="00586894" w:rsidRPr="00C357E8">
        <w:rPr>
          <w:rFonts w:ascii="Arial" w:eastAsia="Times New Roman" w:hAnsi="Arial" w:cs="Arial"/>
          <w:color w:val="202020"/>
          <w:sz w:val="20"/>
          <w:szCs w:val="20"/>
        </w:rPr>
        <w:t xml:space="preserve">users to create an account </w:t>
      </w:r>
      <w:r w:rsidR="00F54C11" w:rsidRPr="00C357E8">
        <w:rPr>
          <w:rFonts w:ascii="Arial" w:eastAsia="Times New Roman" w:hAnsi="Arial" w:cs="Arial"/>
          <w:color w:val="202020"/>
          <w:sz w:val="20"/>
          <w:szCs w:val="20"/>
        </w:rPr>
        <w:t xml:space="preserve">in the CME/CE software system </w:t>
      </w:r>
      <w:r w:rsidR="001D22CC" w:rsidRPr="00C357E8">
        <w:rPr>
          <w:rFonts w:ascii="Arial" w:eastAsia="Times New Roman" w:hAnsi="Arial" w:cs="Arial"/>
          <w:color w:val="202020"/>
          <w:sz w:val="20"/>
          <w:szCs w:val="20"/>
        </w:rPr>
        <w:t>are included below.</w:t>
      </w:r>
    </w:p>
    <w:p w14:paraId="6DE95CC7" w14:textId="77777777" w:rsidR="001D22CC" w:rsidRPr="00C357E8" w:rsidRDefault="001D22CC">
      <w:pPr>
        <w:rPr>
          <w:rFonts w:ascii="Arial" w:eastAsia="Times New Roman" w:hAnsi="Arial" w:cs="Arial"/>
          <w:color w:val="202020"/>
          <w:sz w:val="20"/>
          <w:szCs w:val="20"/>
        </w:rPr>
      </w:pPr>
    </w:p>
    <w:p w14:paraId="2C99235F" w14:textId="77777777" w:rsidR="001D22CC" w:rsidRPr="00C357E8" w:rsidRDefault="001D22CC" w:rsidP="001D22CC">
      <w:pPr>
        <w:spacing w:line="248" w:lineRule="atLeast"/>
        <w:rPr>
          <w:rFonts w:ascii="Arial" w:eastAsia="Times New Roman" w:hAnsi="Arial" w:cs="Arial"/>
          <w:b/>
          <w:bCs/>
          <w:color w:val="202020"/>
          <w:sz w:val="20"/>
          <w:szCs w:val="20"/>
        </w:rPr>
      </w:pPr>
      <w:r w:rsidRPr="00C357E8">
        <w:rPr>
          <w:rFonts w:ascii="Arial" w:eastAsia="Times New Roman" w:hAnsi="Arial" w:cs="Arial"/>
          <w:b/>
          <w:bCs/>
          <w:color w:val="202020"/>
          <w:sz w:val="20"/>
          <w:szCs w:val="20"/>
        </w:rPr>
        <w:t>Via computer</w:t>
      </w:r>
    </w:p>
    <w:p w14:paraId="673B7DBF" w14:textId="4F7AA46B" w:rsidR="00A06230" w:rsidRPr="00C357E8" w:rsidRDefault="001D22CC" w:rsidP="00287D17">
      <w:pPr>
        <w:rPr>
          <w:rFonts w:ascii="Arial" w:hAnsi="Arial" w:cs="Arial"/>
          <w:sz w:val="20"/>
          <w:szCs w:val="20"/>
        </w:rPr>
      </w:pPr>
      <w:r w:rsidRPr="00C357E8">
        <w:rPr>
          <w:rFonts w:ascii="Arial" w:eastAsia="Times New Roman" w:hAnsi="Arial" w:cs="Arial"/>
          <w:color w:val="202020"/>
          <w:sz w:val="20"/>
          <w:szCs w:val="20"/>
        </w:rPr>
        <w:br/>
      </w:r>
      <w:r w:rsidRPr="00C357E8">
        <w:rPr>
          <w:rFonts w:ascii="Arial" w:hAnsi="Arial" w:cs="Arial"/>
          <w:sz w:val="20"/>
          <w:szCs w:val="20"/>
        </w:rPr>
        <w:t xml:space="preserve">Step 1: </w:t>
      </w:r>
      <w:r w:rsidR="00586894" w:rsidRPr="00C357E8">
        <w:rPr>
          <w:rFonts w:ascii="Arial" w:hAnsi="Arial" w:cs="Arial"/>
          <w:sz w:val="20"/>
          <w:szCs w:val="20"/>
        </w:rPr>
        <w:t xml:space="preserve">Go to </w:t>
      </w:r>
      <w:hyperlink r:id="rId11" w:history="1">
        <w:r w:rsidR="00F54C11" w:rsidRPr="00C357E8">
          <w:rPr>
            <w:rStyle w:val="Hyperlink"/>
            <w:rFonts w:ascii="Arial" w:hAnsi="Arial" w:cs="Arial"/>
            <w:sz w:val="20"/>
            <w:szCs w:val="20"/>
          </w:rPr>
          <w:t>https://</w:t>
        </w:r>
        <w:r w:rsidR="00F54C11" w:rsidRPr="00C357E8">
          <w:rPr>
            <w:rStyle w:val="Hyperlink"/>
            <w:rFonts w:ascii="Arial" w:eastAsia="Times New Roman" w:hAnsi="Arial" w:cs="Arial"/>
            <w:sz w:val="20"/>
            <w:szCs w:val="20"/>
          </w:rPr>
          <w:t>spectrumhealth</w:t>
        </w:r>
        <w:r w:rsidR="00F54C11" w:rsidRPr="00C357E8">
          <w:rPr>
            <w:rStyle w:val="Hyperlink"/>
            <w:rFonts w:ascii="Arial" w:hAnsi="Arial" w:cs="Arial"/>
            <w:sz w:val="20"/>
            <w:szCs w:val="20"/>
          </w:rPr>
          <w:t>.cloud-cme.com</w:t>
        </w:r>
      </w:hyperlink>
      <w:r w:rsidR="00E2038A" w:rsidRPr="00C357E8">
        <w:rPr>
          <w:rFonts w:ascii="Arial" w:hAnsi="Arial" w:cs="Arial"/>
          <w:sz w:val="20"/>
          <w:szCs w:val="20"/>
        </w:rPr>
        <w:t xml:space="preserve">. </w:t>
      </w:r>
      <w:r w:rsidR="00BB0DA0" w:rsidRPr="00C357E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87D17" w:rsidRPr="00C357E8">
        <w:rPr>
          <w:rFonts w:ascii="Arial" w:eastAsia="Times New Roman" w:hAnsi="Arial" w:cs="Arial"/>
          <w:color w:val="202020"/>
          <w:sz w:val="20"/>
          <w:szCs w:val="20"/>
        </w:rPr>
        <w:t>Click</w:t>
      </w:r>
      <w:r w:rsidR="00287D17" w:rsidRPr="00C357E8">
        <w:rPr>
          <w:rFonts w:ascii="Arial" w:hAnsi="Arial" w:cs="Arial"/>
          <w:sz w:val="20"/>
          <w:szCs w:val="20"/>
        </w:rPr>
        <w:t xml:space="preserve"> “</w:t>
      </w:r>
      <w:r w:rsidR="00287D17" w:rsidRPr="00C357E8">
        <w:rPr>
          <w:rFonts w:ascii="Arial" w:hAnsi="Arial" w:cs="Arial"/>
          <w:b/>
          <w:sz w:val="20"/>
          <w:szCs w:val="20"/>
        </w:rPr>
        <w:t>Sign In</w:t>
      </w:r>
      <w:r w:rsidR="00287D17" w:rsidRPr="00C357E8">
        <w:rPr>
          <w:rFonts w:ascii="Arial" w:hAnsi="Arial" w:cs="Arial"/>
          <w:sz w:val="20"/>
          <w:szCs w:val="20"/>
        </w:rPr>
        <w:t>” in the upper left corner of the screen.</w:t>
      </w:r>
    </w:p>
    <w:p w14:paraId="2F027DD5" w14:textId="77777777" w:rsidR="00A06230" w:rsidRDefault="00A06230" w:rsidP="00287D17">
      <w:pPr>
        <w:rPr>
          <w:rFonts w:ascii="Arial" w:hAnsi="Arial" w:cs="Arial"/>
          <w:sz w:val="20"/>
          <w:szCs w:val="20"/>
        </w:rPr>
      </w:pPr>
    </w:p>
    <w:p w14:paraId="62927DC2" w14:textId="4E865D89" w:rsidR="00A06230" w:rsidRDefault="00A06230" w:rsidP="00287D17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7648A" wp14:editId="5F8B6A29">
                <wp:simplePos x="0" y="0"/>
                <wp:positionH relativeFrom="column">
                  <wp:posOffset>181609</wp:posOffset>
                </wp:positionH>
                <wp:positionV relativeFrom="paragraph">
                  <wp:posOffset>986790</wp:posOffset>
                </wp:positionV>
                <wp:extent cx="521628" cy="403225"/>
                <wp:effectExtent l="40005" t="0" r="33020" b="33020"/>
                <wp:wrapNone/>
                <wp:docPr id="7" name="Arrow: Lef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148246">
                          <a:off x="0" y="0"/>
                          <a:ext cx="521628" cy="4032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12AD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7" o:spid="_x0000_s1026" type="#_x0000_t66" style="position:absolute;margin-left:14.3pt;margin-top:77.7pt;width:41.05pt;height:31.75pt;rotation:780779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7nngAIAAE0FAAAOAAAAZHJzL2Uyb0RvYy54bWysVMFu2zAMvQ/YPwi6r469pOmMOkXQosOA&#10;oCvWDj2rslQbkEWNUuJkXz9KdtyiLXYY5oMgieQj+fyo84t9Z9hOoW/BVjw/mXGmrIS6tU8V/3l/&#10;/emMMx+ErYUBqyp+UJ5frD5+OO9dqQpowNQKGYFYX/au4k0IrswyLxvVCX8CTlkyasBOBDriU1aj&#10;6Am9M1kxm51mPWDtEKTynm6vBiNfJXytlQzftfYqMFNxqi2kFdP6GNdsdS7KJxSuaeVYhviHKjrR&#10;Wko6QV2JINgW2zdQXSsRPOhwIqHLQOtWqtQDdZPPXnVz1winUi9EjncTTf7/wcqb3S2ytq74kjMr&#10;OvpFa0ToS7ZROrBlJKh3viS/O3eL48nTNna719gxBGJ1mc/Pivlp4oC6YvtE8WGiWO0Dk3S5KPLT&#10;gjQhyTSffS6KRcyQDVAR0qEPXxV0LG4qbqiKVFBCFruND4P/0Y+CY31DRWkXDkZFJGN/KE2tUdYi&#10;RSdRqUuDbCdIDkJKZUM+mBpRq+F6MaNvLGqKSCUmwIisW2Mm7BEgCvYt9lDr6B9DVdLkFDz7W2FD&#10;8BSRMoMNU3DXWsD3AAx1NWYe/I8kDdRElh6hPtCPT/+O5sI7ed0S4Rvhw61AGgG6pLEO32nRBvqK&#10;w7jjrAH8/d599CdlkpWznkaq4v7XVqDizHyzpNkv+XweZzAd5otlQQd8aXl8abHb7hLoN+WpurSN&#10;/sEctxqhe6DpX8esZBJWUu6Ky4DHw2UYRp3eD6nW6+RGc+dE2Ng7JyN4ZDVq6X7/INCNqgsk1xs4&#10;jp8oX+lu8I2RFtbbALpNonzmdeSbZjYJZ3xf4qPw8py8nl/B1R8AAAD//wMAUEsDBBQABgAIAAAA&#10;IQCl0sVe3wAAAAoBAAAPAAAAZHJzL2Rvd25yZXYueG1sTI/LTsMwEEX3SPyDNUhsELUdqlJCnKpU&#10;ArZ9INi68RBHjcdR7KTh73FXsJyZozvnFqvJtWzEPjSeFMiZAIZUedNQreDj8Hq/BBaiJqNbT6jg&#10;BwOsyuurQufGn2mH4z7WLIVQyLUCG2OXcx4qi06Hme+Q0u3b907HNPY1N70+p3DX8kyIBXe6ofTB&#10;6g43FqvTfnAK4p0dmtNh/JQv7W4j37+2Rrytlbq9mdbPwCJO8Q+Gi35ShzI5Hf1AJrBWwcPjUyLT&#10;fr6QwC6AkHNgRwVZtsyAlwX/X6H8BQAA//8DAFBLAQItABQABgAIAAAAIQC2gziS/gAAAOEBAAAT&#10;AAAAAAAAAAAAAAAAAAAAAABbQ29udGVudF9UeXBlc10ueG1sUEsBAi0AFAAGAAgAAAAhADj9If/W&#10;AAAAlAEAAAsAAAAAAAAAAAAAAAAALwEAAF9yZWxzLy5yZWxzUEsBAi0AFAAGAAgAAAAhAOmHueeA&#10;AgAATQUAAA4AAAAAAAAAAAAAAAAALgIAAGRycy9lMm9Eb2MueG1sUEsBAi0AFAAGAAgAAAAhAKXS&#10;xV7fAAAACgEAAA8AAAAAAAAAAAAAAAAA2gQAAGRycy9kb3ducmV2LnhtbFBLBQYAAAAABAAEAPMA&#10;AADmBQAAAAA=&#10;" adj="8349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1BD8801E" wp14:editId="50F9B785">
            <wp:extent cx="5332021" cy="2830642"/>
            <wp:effectExtent l="0" t="0" r="254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4C431.tmp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722" cy="284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B695B" w14:textId="735574A3" w:rsidR="00A06230" w:rsidRDefault="00A06230" w:rsidP="00287D17">
      <w:pPr>
        <w:rPr>
          <w:rFonts w:ascii="Arial" w:hAnsi="Arial" w:cs="Arial"/>
          <w:sz w:val="20"/>
          <w:szCs w:val="20"/>
        </w:rPr>
      </w:pPr>
    </w:p>
    <w:p w14:paraId="6DDF9A5C" w14:textId="3631B661" w:rsidR="00A06230" w:rsidRPr="00A06230" w:rsidRDefault="00A06230" w:rsidP="00287D17">
      <w:pPr>
        <w:rPr>
          <w:rFonts w:ascii="Arial" w:hAnsi="Arial" w:cs="Arial"/>
        </w:rPr>
      </w:pPr>
    </w:p>
    <w:p w14:paraId="23641290" w14:textId="0F1A8F7B" w:rsidR="00586894" w:rsidRPr="00C357E8" w:rsidRDefault="00E2038A" w:rsidP="00586894">
      <w:pPr>
        <w:rPr>
          <w:rFonts w:ascii="Arial" w:hAnsi="Arial" w:cs="Arial"/>
          <w:sz w:val="20"/>
          <w:szCs w:val="20"/>
        </w:rPr>
      </w:pPr>
      <w:r w:rsidRPr="00C357E8">
        <w:rPr>
          <w:rFonts w:ascii="Arial" w:hAnsi="Arial" w:cs="Arial"/>
          <w:sz w:val="20"/>
          <w:szCs w:val="20"/>
        </w:rPr>
        <w:t>S</w:t>
      </w:r>
      <w:r w:rsidR="00BB0DA0" w:rsidRPr="00C357E8">
        <w:rPr>
          <w:rFonts w:ascii="Arial" w:hAnsi="Arial" w:cs="Arial"/>
          <w:sz w:val="20"/>
          <w:szCs w:val="20"/>
        </w:rPr>
        <w:t>tep 2</w:t>
      </w:r>
      <w:r w:rsidR="001D22CC" w:rsidRPr="00C357E8">
        <w:rPr>
          <w:rFonts w:ascii="Arial" w:hAnsi="Arial" w:cs="Arial"/>
          <w:sz w:val="20"/>
          <w:szCs w:val="20"/>
        </w:rPr>
        <w:t xml:space="preserve">: </w:t>
      </w:r>
      <w:r w:rsidR="00340FFB" w:rsidRPr="00C357E8">
        <w:rPr>
          <w:rFonts w:ascii="Arial" w:hAnsi="Arial" w:cs="Arial"/>
          <w:sz w:val="20"/>
          <w:szCs w:val="20"/>
        </w:rPr>
        <w:t>For Spectrum Health network users, select “Sign in with your Spectrum Health User Name &amp; Pa</w:t>
      </w:r>
      <w:r w:rsidR="00A06230" w:rsidRPr="00C357E8">
        <w:rPr>
          <w:rFonts w:ascii="Arial" w:hAnsi="Arial" w:cs="Arial"/>
          <w:sz w:val="20"/>
          <w:szCs w:val="20"/>
        </w:rPr>
        <w:t>s</w:t>
      </w:r>
      <w:r w:rsidR="00340FFB" w:rsidRPr="00C357E8">
        <w:rPr>
          <w:rFonts w:ascii="Arial" w:hAnsi="Arial" w:cs="Arial"/>
          <w:sz w:val="20"/>
          <w:szCs w:val="20"/>
        </w:rPr>
        <w:t>sword”. Enter your Spectrum Health user name and password if prompted.</w:t>
      </w:r>
    </w:p>
    <w:p w14:paraId="08FF135D" w14:textId="77777777" w:rsidR="00A06230" w:rsidRDefault="00A06230" w:rsidP="00586894">
      <w:pPr>
        <w:rPr>
          <w:rFonts w:ascii="Arial" w:hAnsi="Arial" w:cs="Arial"/>
          <w:sz w:val="20"/>
          <w:szCs w:val="20"/>
        </w:rPr>
      </w:pPr>
    </w:p>
    <w:p w14:paraId="2B0E8D97" w14:textId="7FE0EDBB" w:rsidR="00A06230" w:rsidRPr="00F54C11" w:rsidRDefault="00A06230" w:rsidP="00586894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EFF70" wp14:editId="6C44811D">
                <wp:simplePos x="0" y="0"/>
                <wp:positionH relativeFrom="column">
                  <wp:posOffset>-285750</wp:posOffset>
                </wp:positionH>
                <wp:positionV relativeFrom="paragraph">
                  <wp:posOffset>1591945</wp:posOffset>
                </wp:positionV>
                <wp:extent cx="563558" cy="403761"/>
                <wp:effectExtent l="0" t="19050" r="46355" b="34925"/>
                <wp:wrapNone/>
                <wp:docPr id="9" name="Arrow: Lef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3558" cy="403761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BE3B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9" o:spid="_x0000_s1026" type="#_x0000_t66" style="position:absolute;margin-left:-22.5pt;margin-top:125.35pt;width:44.35pt;height:31.8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E4gAIAAE4FAAAOAAAAZHJzL2Uyb0RvYy54bWysVE1v2zAMvQ/YfxB0X22nST+MOkXQosOA&#10;oC3WDj2rslQb0NcoJU7260dJjtu1Ow3zQZBE8pF8ftTF5U4rshXge2saWh2VlAjDbdubl4b+eLz5&#10;ckaJD8y0TFkjGroXnl4uP3+6GFwtZrazqhVAEMT4enAN7UJwdVF43gnN/JF1wqBRWtAs4BFeihbY&#10;gOhaFbOyPCkGC60Dy4X3eHudjXSZ8KUUPNxJ6UUgqqFYW0grpPU5rsXygtUvwFzX87EM9g9VaNYb&#10;TDpBXbPAyAb6D1C652C9leGIW11YKXsuUg/YTVW+6+ahY06kXpAc7yaa/P+D5bfbeyB929BzSgzT&#10;+ItWAHaoyVrIQM4jQYPzNfo9uHsYTx63sdudBE3AIqtVeVbGL5GAbZFd4ng/cSx2gXC8XJwcLxYo&#10;Co6meXl8elLFFEXGipgOfPgqrCZx01CFZaSKEjLbrn3I/gc/DI4F5pLSLuyViEjKfBcSe8OssxSd&#10;VCWuFJAtQz0wzoUJVTZ1rBX5epH6yEmmiFRiAozIsldqwh4BomI/YmeY0T+GiiTKKTgTNqX5s7Ac&#10;PEWkzNaEKVj3xsLfOlPY1Zg5+x9IytRElp5tu8c/n34eDoZ3/KZHwtfMh3sGOAN4iXMd7nCRyg4N&#10;teOOks7Cr7/dR3+UJlopGXCmGup/bhgIStQ3g6I9r+bzOITpMF+czvAAby3Pby1mo68s/qYqVZe2&#10;0T+ow1aC1U84/quYFU3McMzdUB7gcLgKedbxAeFitUpuOHiOhbV5cDyCR1ajlh53TwzcqLqAcr21&#10;h/lj9TvdZd8YaexqE6zskyhfeR35xqFNwhkfmPgqvD0nr9dncPkbAAD//wMAUEsDBBQABgAIAAAA&#10;IQBEvch83wAAAAoBAAAPAAAAZHJzL2Rvd25yZXYueG1sTI/BTsMwEETvSPyDtUjcWrtJ2tI0mwqB&#10;OKKK0A9w4iWJGtshdhvz95gTPY1WM5p9UxyCHtiVJtdbg7BaCmBkGqt60yKcPt8WT8Ccl0bJwRpC&#10;+CEHh/L+rpC5srP5oGvlWxZLjMslQuf9mHPumo60dEs7konel5209PGcWq4mOcdyPfBEiA3Xsjfx&#10;QydHeumoOVcXjbBtq2O3Oc3J7hjCbnz9Vu+iVoiPD+F5D8xT8P9h+MOP6FBGptpejHJsQFhk67jF&#10;IyRrsQUWE1katUZIV1kKvCz47YTyFwAA//8DAFBLAQItABQABgAIAAAAIQC2gziS/gAAAOEBAAAT&#10;AAAAAAAAAAAAAAAAAAAAAABbQ29udGVudF9UeXBlc10ueG1sUEsBAi0AFAAGAAgAAAAhADj9If/W&#10;AAAAlAEAAAsAAAAAAAAAAAAAAAAALwEAAF9yZWxzLy5yZWxzUEsBAi0AFAAGAAgAAAAhAC8IwTiA&#10;AgAATgUAAA4AAAAAAAAAAAAAAAAALgIAAGRycy9lMm9Eb2MueG1sUEsBAi0AFAAGAAgAAAAhAES9&#10;yHzfAAAACgEAAA8AAAAAAAAAAAAAAAAA2gQAAGRycy9kb3ducmV2LnhtbFBLBQYAAAAABAAEAPMA&#10;AADmBQAAAAA=&#10;" adj="7738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7BC33FB5" wp14:editId="19C32EBA">
            <wp:extent cx="6313336" cy="2209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647ADD.tmp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4706" cy="222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E7E92" w14:textId="77777777" w:rsidR="00BB0DA0" w:rsidRDefault="00BB0DA0" w:rsidP="00586894">
      <w:pPr>
        <w:rPr>
          <w:rFonts w:ascii="Arial" w:hAnsi="Arial" w:cs="Arial"/>
        </w:rPr>
      </w:pPr>
    </w:p>
    <w:p w14:paraId="496A77D0" w14:textId="730D1C10" w:rsidR="00BB0DA0" w:rsidRDefault="00BB0DA0" w:rsidP="00586894">
      <w:pPr>
        <w:rPr>
          <w:sz w:val="28"/>
          <w:szCs w:val="28"/>
        </w:rPr>
      </w:pPr>
    </w:p>
    <w:p w14:paraId="20C9ACE8" w14:textId="77777777" w:rsidR="00BB0DA0" w:rsidRDefault="00BB0DA0" w:rsidP="00586894">
      <w:pPr>
        <w:rPr>
          <w:sz w:val="28"/>
          <w:szCs w:val="28"/>
        </w:rPr>
      </w:pPr>
    </w:p>
    <w:p w14:paraId="1C020F74" w14:textId="62A9655F" w:rsidR="00BB0DA0" w:rsidRPr="00C357E8" w:rsidRDefault="00502072" w:rsidP="00586894">
      <w:pPr>
        <w:rPr>
          <w:rFonts w:ascii="Arial" w:hAnsi="Arial" w:cs="Arial"/>
          <w:sz w:val="20"/>
          <w:szCs w:val="20"/>
        </w:rPr>
      </w:pPr>
      <w:r w:rsidRPr="00C357E8">
        <w:rPr>
          <w:rFonts w:ascii="Arial" w:hAnsi="Arial" w:cs="Arial"/>
          <w:sz w:val="20"/>
          <w:szCs w:val="20"/>
        </w:rPr>
        <w:lastRenderedPageBreak/>
        <w:t>Step 3</w:t>
      </w:r>
      <w:r w:rsidR="00BB0DA0" w:rsidRPr="00C357E8">
        <w:rPr>
          <w:rFonts w:ascii="Arial" w:hAnsi="Arial" w:cs="Arial"/>
          <w:sz w:val="20"/>
          <w:szCs w:val="20"/>
        </w:rPr>
        <w:t xml:space="preserve">: </w:t>
      </w:r>
      <w:r w:rsidR="00340FFB" w:rsidRPr="00C357E8">
        <w:rPr>
          <w:rFonts w:ascii="Arial" w:hAnsi="Arial" w:cs="Arial"/>
          <w:sz w:val="20"/>
          <w:szCs w:val="20"/>
        </w:rPr>
        <w:t xml:space="preserve">For external users, if you don’t have an account, </w:t>
      </w:r>
      <w:r w:rsidR="00C30DBC" w:rsidRPr="00C357E8">
        <w:rPr>
          <w:rFonts w:ascii="Arial" w:hAnsi="Arial" w:cs="Arial"/>
          <w:sz w:val="20"/>
          <w:szCs w:val="20"/>
        </w:rPr>
        <w:t>select “</w:t>
      </w:r>
      <w:r w:rsidR="00046A99" w:rsidRPr="00C357E8">
        <w:rPr>
          <w:rFonts w:ascii="Arial" w:hAnsi="Arial" w:cs="Arial"/>
          <w:sz w:val="20"/>
          <w:szCs w:val="20"/>
        </w:rPr>
        <w:t xml:space="preserve">Sign in </w:t>
      </w:r>
      <w:r w:rsidR="00CE5825" w:rsidRPr="00C357E8">
        <w:rPr>
          <w:rFonts w:ascii="Arial" w:hAnsi="Arial" w:cs="Arial"/>
          <w:sz w:val="20"/>
          <w:szCs w:val="20"/>
        </w:rPr>
        <w:t>with your email and password</w:t>
      </w:r>
      <w:r w:rsidR="00C30DBC" w:rsidRPr="00C357E8">
        <w:rPr>
          <w:rFonts w:ascii="Arial" w:hAnsi="Arial" w:cs="Arial"/>
          <w:sz w:val="20"/>
          <w:szCs w:val="20"/>
        </w:rPr>
        <w:t>”</w:t>
      </w:r>
      <w:r w:rsidR="00CE5825" w:rsidRPr="00C357E8">
        <w:rPr>
          <w:rFonts w:ascii="Arial" w:hAnsi="Arial" w:cs="Arial"/>
          <w:sz w:val="20"/>
          <w:szCs w:val="20"/>
        </w:rPr>
        <w:t xml:space="preserve"> and then </w:t>
      </w:r>
      <w:r w:rsidR="00C30DBC" w:rsidRPr="00C357E8">
        <w:rPr>
          <w:rFonts w:ascii="Arial" w:hAnsi="Arial" w:cs="Arial"/>
          <w:sz w:val="20"/>
          <w:szCs w:val="20"/>
        </w:rPr>
        <w:t xml:space="preserve">select </w:t>
      </w:r>
      <w:r w:rsidR="00CE5825" w:rsidRPr="00C357E8">
        <w:rPr>
          <w:rFonts w:ascii="Arial" w:hAnsi="Arial" w:cs="Arial"/>
          <w:sz w:val="20"/>
          <w:szCs w:val="20"/>
        </w:rPr>
        <w:t xml:space="preserve">the </w:t>
      </w:r>
      <w:r w:rsidR="00BB0DA0" w:rsidRPr="00C357E8">
        <w:rPr>
          <w:rFonts w:ascii="Arial" w:hAnsi="Arial" w:cs="Arial"/>
          <w:sz w:val="20"/>
          <w:szCs w:val="20"/>
        </w:rPr>
        <w:t>“Don’t have an account?” link.</w:t>
      </w:r>
    </w:p>
    <w:p w14:paraId="16178C5E" w14:textId="77777777" w:rsidR="00BB0DA0" w:rsidRPr="00C357E8" w:rsidRDefault="00BB0DA0" w:rsidP="00586894">
      <w:pPr>
        <w:rPr>
          <w:sz w:val="20"/>
          <w:szCs w:val="20"/>
        </w:rPr>
      </w:pPr>
    </w:p>
    <w:p w14:paraId="2908AC92" w14:textId="347A3697" w:rsidR="001D22CC" w:rsidRDefault="00A06230" w:rsidP="001D22CC">
      <w:pPr>
        <w:spacing w:line="248" w:lineRule="atLeast"/>
        <w:rPr>
          <w:rFonts w:ascii="Arial" w:eastAsia="Times New Roman" w:hAnsi="Arial" w:cs="Arial"/>
          <w:color w:val="2020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0ED9B8" wp14:editId="2EC56E36">
                <wp:simplePos x="0" y="0"/>
                <wp:positionH relativeFrom="column">
                  <wp:posOffset>2543175</wp:posOffset>
                </wp:positionH>
                <wp:positionV relativeFrom="paragraph">
                  <wp:posOffset>2345055</wp:posOffset>
                </wp:positionV>
                <wp:extent cx="563558" cy="403761"/>
                <wp:effectExtent l="19050" t="19050" r="27305" b="34925"/>
                <wp:wrapNone/>
                <wp:docPr id="11" name="Arrow: Lef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558" cy="403761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EC49E" id="Arrow: Left 11" o:spid="_x0000_s1026" type="#_x0000_t66" style="position:absolute;margin-left:200.25pt;margin-top:184.65pt;width:44.35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jrSdwIAAEEFAAAOAAAAZHJzL2Uyb0RvYy54bWysVN9P2zAQfp+0/8Hy+0haWtgiUlSBmCZV&#10;gICJZ9exm0iOzzu7Tbu/fmcnDQjQHqblwfH57r774e98cblvDdsp9A3Ykk9Ocs6UlVA1dlPyn083&#10;X75y5oOwlTBgVckPyvPLxedPF50r1BRqMJVCRiDWF50reR2CK7LMy1q1wp+AU5aUGrAVgUTcZBWK&#10;jtBbk03z/CzrACuHIJX3dHrdK/ki4WutZLjT2qvATMkpt5BWTOs6rtniQhQbFK5u5JCG+IcsWtFY&#10;CjpCXYsg2Babd1BtIxE86HAioc1A60aqVANVM8nfVPNYC6dSLdQc78Y2+f8HK29398iaiu5uwpkV&#10;Ld3REhG6gq2UDoxOqUWd8wVZPrp7HCRP21jvXmMb/1QJ26e2Hsa2qn1gkg7nZ6fzOfFAkmqWn56f&#10;JczsxdmhD98VtCxuSm4ocMohdVTsVj5QVLI/2pEQM+pzSLtwMCqmYeyD0lQORZ0m70QkdWWQ7QRR&#10;QEipbJj0qlpUqj+e5/TFQinI6JGkBBiRdWPMiD0ARJK+x+5hBvvoqhIPR+f8b4n1zqNHigw2jM5t&#10;YwE/AjBU1RC5tz82qW9N7NIaqgNdNkI/Bd7Jm4YavhI+3Ask2tOA0CiHO1q0ga7kMOw4qwF/f3Qe&#10;7YmNpOWsozEquf+1Fag4Mz8s8fTbZDaLc5eE2fx8SgK+1qxfa+y2vQK6JqIiZZe20T6Y41YjtM80&#10;8csYlVTCSopdchnwKFyFfrzpzZBquUxmNGtOhJV9dDKCx65GLj3tnwW6gXWB6HoLx5ETxRve9bbR&#10;08JyG0A3iZQvfR36TXOaiDO8KfEheC0nq5eXb/EHAAD//wMAUEsDBBQABgAIAAAAIQBWKcGV4AAA&#10;AAsBAAAPAAAAZHJzL2Rvd25yZXYueG1sTI/BTsMwDIbvSLxDZCRuLKEdVVuaThMSB+CAVhBwzBrT&#10;VjRO1WRbeXvMCW62/On391ebxY3iiHMYPGm4XikQSK23A3UaXl/ur3IQIRqyZvSEGr4xwKY+P6tM&#10;af2JdnhsYic4hEJpNPQxTqWUoe3RmbDyExLfPv3sTOR17qSdzYnD3SgTpTLpzED8oTcT3vXYfjUH&#10;pyGj+Pz+1DedfFRqmw9v1j98WK0vL5btLYiIS/yD4Vef1aFmp70/kA1i1LBW6oZRDWlWpCCYWOdF&#10;AmLPQ5oUIOtK/u9Q/wAAAP//AwBQSwECLQAUAAYACAAAACEAtoM4kv4AAADhAQAAEwAAAAAAAAAA&#10;AAAAAAAAAAAAW0NvbnRlbnRfVHlwZXNdLnhtbFBLAQItABQABgAIAAAAIQA4/SH/1gAAAJQBAAAL&#10;AAAAAAAAAAAAAAAAAC8BAABfcmVscy8ucmVsc1BLAQItABQABgAIAAAAIQAK9jrSdwIAAEEFAAAO&#10;AAAAAAAAAAAAAAAAAC4CAABkcnMvZTJvRG9jLnhtbFBLAQItABQABgAIAAAAIQBWKcGV4AAAAAsB&#10;AAAPAAAAAAAAAAAAAAAAANEEAABkcnMvZG93bnJldi54bWxQSwUGAAAAAAQABADzAAAA3gUAAAAA&#10;" adj="7738" fillcolor="#4472c4 [3204]" strokecolor="#1f3763 [1604]" strokeweight="1pt"/>
            </w:pict>
          </mc:Fallback>
        </mc:AlternateContent>
      </w:r>
      <w:r>
        <w:rPr>
          <w:rFonts w:ascii="Arial" w:eastAsia="Times New Roman" w:hAnsi="Arial" w:cs="Arial"/>
          <w:noProof/>
          <w:color w:val="202020"/>
        </w:rPr>
        <w:drawing>
          <wp:inline distT="0" distB="0" distL="0" distR="0" wp14:anchorId="12135E65" wp14:editId="509847DB">
            <wp:extent cx="5943600" cy="291909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6C03A35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FF47B" w14:textId="40E5492B" w:rsidR="001D22CC" w:rsidRDefault="001D22CC" w:rsidP="00590163">
      <w:pPr>
        <w:spacing w:line="248" w:lineRule="atLeast"/>
        <w:rPr>
          <w:rFonts w:ascii="Arial" w:eastAsia="Times New Roman" w:hAnsi="Arial" w:cs="Arial"/>
          <w:color w:val="202020"/>
        </w:rPr>
      </w:pPr>
    </w:p>
    <w:p w14:paraId="25BED412" w14:textId="7421D94A" w:rsidR="001D22CC" w:rsidRPr="00C357E8" w:rsidRDefault="001D22CC" w:rsidP="001D22CC">
      <w:pPr>
        <w:spacing w:line="248" w:lineRule="atLeast"/>
        <w:rPr>
          <w:rFonts w:ascii="Arial" w:eastAsia="Times New Roman" w:hAnsi="Arial" w:cs="Arial"/>
          <w:color w:val="202020"/>
          <w:sz w:val="20"/>
          <w:szCs w:val="20"/>
        </w:rPr>
      </w:pPr>
      <w:r w:rsidRPr="00352E74">
        <w:rPr>
          <w:rFonts w:ascii="Arial" w:eastAsia="Times New Roman" w:hAnsi="Arial" w:cs="Arial"/>
          <w:color w:val="202020"/>
        </w:rPr>
        <w:br/>
      </w:r>
      <w:r w:rsidRPr="00C357E8">
        <w:rPr>
          <w:rFonts w:ascii="Arial" w:hAnsi="Arial" w:cs="Arial"/>
          <w:sz w:val="20"/>
          <w:szCs w:val="20"/>
        </w:rPr>
        <w:t>Step 4:  </w:t>
      </w:r>
      <w:r w:rsidR="00744C68" w:rsidRPr="00C357E8">
        <w:rPr>
          <w:rFonts w:ascii="Arial" w:hAnsi="Arial" w:cs="Arial"/>
          <w:sz w:val="20"/>
          <w:szCs w:val="20"/>
        </w:rPr>
        <w:t xml:space="preserve">A screen will display </w:t>
      </w:r>
      <w:r w:rsidR="00F01AF0" w:rsidRPr="00C357E8">
        <w:rPr>
          <w:rFonts w:ascii="Arial" w:hAnsi="Arial" w:cs="Arial"/>
          <w:sz w:val="20"/>
          <w:szCs w:val="20"/>
        </w:rPr>
        <w:t>requiring you to enter your information</w:t>
      </w:r>
      <w:r w:rsidR="00744C68" w:rsidRPr="00C357E8">
        <w:rPr>
          <w:rFonts w:ascii="Arial" w:hAnsi="Arial" w:cs="Arial"/>
          <w:sz w:val="20"/>
          <w:szCs w:val="20"/>
        </w:rPr>
        <w:t>.  When the information has been entered, select “Create Account.”</w:t>
      </w:r>
      <w:r w:rsidR="00340FFB" w:rsidRPr="00C357E8">
        <w:rPr>
          <w:rFonts w:ascii="Arial" w:hAnsi="Arial" w:cs="Arial"/>
          <w:sz w:val="20"/>
          <w:szCs w:val="20"/>
        </w:rPr>
        <w:t xml:space="preserve"> After account is created, log in by selecting “Sign In With Your Email and Password”</w:t>
      </w:r>
    </w:p>
    <w:p w14:paraId="1D22BD7B" w14:textId="582679D4" w:rsidR="00744C68" w:rsidRPr="00C357E8" w:rsidRDefault="00744C68" w:rsidP="001D22CC">
      <w:pPr>
        <w:rPr>
          <w:noProof/>
          <w:sz w:val="20"/>
          <w:szCs w:val="20"/>
        </w:rPr>
      </w:pPr>
    </w:p>
    <w:p w14:paraId="571CB14D" w14:textId="5BF0D882" w:rsidR="00A06230" w:rsidRDefault="00A06230" w:rsidP="001D22CC">
      <w:pPr>
        <w:rPr>
          <w:rFonts w:ascii="Arial" w:eastAsia="Times New Roman" w:hAnsi="Arial" w:cs="Arial"/>
          <w:color w:val="202020"/>
        </w:rPr>
      </w:pPr>
      <w:r>
        <w:rPr>
          <w:rFonts w:ascii="Arial" w:eastAsia="Times New Roman" w:hAnsi="Arial" w:cs="Arial"/>
          <w:noProof/>
          <w:color w:val="202020"/>
        </w:rPr>
        <w:drawing>
          <wp:inline distT="0" distB="0" distL="0" distR="0" wp14:anchorId="41AED947" wp14:editId="196695FC">
            <wp:extent cx="5943600" cy="30327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C0F9C8.tmp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7D626" w14:textId="77777777" w:rsidR="00744C68" w:rsidRDefault="00744C68" w:rsidP="001D22CC">
      <w:pPr>
        <w:rPr>
          <w:rFonts w:ascii="Arial" w:eastAsia="Times New Roman" w:hAnsi="Arial" w:cs="Arial"/>
          <w:color w:val="202020"/>
        </w:rPr>
      </w:pPr>
    </w:p>
    <w:p w14:paraId="209561E8" w14:textId="094AB590" w:rsidR="00AD5EAB" w:rsidRPr="00AA0415" w:rsidRDefault="00AD5EAB" w:rsidP="00AD5EAB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AA0415">
        <w:rPr>
          <w:rFonts w:ascii="Arial" w:hAnsi="Arial" w:cs="Arial"/>
          <w:sz w:val="20"/>
          <w:szCs w:val="20"/>
        </w:rPr>
        <w:t xml:space="preserve">Step 5: Once Logged in, in the upper right corner click </w:t>
      </w:r>
      <w:r w:rsidRPr="00AA0415">
        <w:rPr>
          <w:rFonts w:ascii="Arial" w:hAnsi="Arial" w:cs="Arial"/>
          <w:b/>
          <w:sz w:val="20"/>
          <w:szCs w:val="20"/>
        </w:rPr>
        <w:t>My CE</w:t>
      </w:r>
      <w:r w:rsidRPr="00AA0415">
        <w:rPr>
          <w:rFonts w:ascii="Arial" w:hAnsi="Arial" w:cs="Arial"/>
          <w:sz w:val="20"/>
          <w:szCs w:val="20"/>
        </w:rPr>
        <w:t xml:space="preserve"> and select the </w:t>
      </w:r>
      <w:r w:rsidRPr="00AA0415">
        <w:rPr>
          <w:rFonts w:ascii="Arial" w:hAnsi="Arial" w:cs="Arial"/>
          <w:b/>
          <w:sz w:val="20"/>
          <w:szCs w:val="20"/>
        </w:rPr>
        <w:t>Profile</w:t>
      </w:r>
      <w:r w:rsidRPr="00AA0415">
        <w:rPr>
          <w:rFonts w:ascii="Arial" w:hAnsi="Arial" w:cs="Arial"/>
          <w:sz w:val="20"/>
          <w:szCs w:val="20"/>
        </w:rPr>
        <w:t xml:space="preserve"> tile. Please update </w:t>
      </w:r>
      <w:r w:rsidR="0077232A" w:rsidRPr="00AA0415">
        <w:rPr>
          <w:rFonts w:ascii="Arial" w:hAnsi="Arial" w:cs="Arial"/>
          <w:sz w:val="20"/>
          <w:szCs w:val="20"/>
        </w:rPr>
        <w:t xml:space="preserve">additional information in your profile. </w:t>
      </w:r>
    </w:p>
    <w:p w14:paraId="76C89922" w14:textId="33152B5E" w:rsidR="00AD5EAB" w:rsidRDefault="00AD5EAB" w:rsidP="00AD5EAB">
      <w:pPr>
        <w:spacing w:after="160" w:line="259" w:lineRule="auto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391FB1" wp14:editId="79EEF973">
                <wp:simplePos x="0" y="0"/>
                <wp:positionH relativeFrom="column">
                  <wp:posOffset>4095750</wp:posOffset>
                </wp:positionH>
                <wp:positionV relativeFrom="paragraph">
                  <wp:posOffset>380365</wp:posOffset>
                </wp:positionV>
                <wp:extent cx="379326" cy="403761"/>
                <wp:effectExtent l="26035" t="0" r="27940" b="46990"/>
                <wp:wrapNone/>
                <wp:docPr id="13" name="Arrow: Lef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9326" cy="403761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AF091" id="Arrow: Left 13" o:spid="_x0000_s1026" type="#_x0000_t66" style="position:absolute;margin-left:322.5pt;margin-top:29.95pt;width:29.85pt;height:31.8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YwKggIAAFAFAAAOAAAAZHJzL2Uyb0RvYy54bWysVMFu2zAMvQ/YPwi6r46TNF2NOkXQosOA&#10;oA3WDj2rslQbkERNUuJkXz9Kctyu7WmYDwYlko/kI6mLy71WZCec78DUtDyZUCIMh6YzzzX9+XDz&#10;5SslPjDTMAVG1PQgPL1cfv500dtKTKEF1QhHEMT4qrc1bUOwVVF43grN/AlYYVApwWkW8Oiei8ax&#10;HtG1KqaTyaLowTXWARfe4+11VtJlwpdS8HAnpReBqJpibiH9Xfo/xX+xvGDVs2O27fiQBvuHLDTr&#10;DAYdoa5ZYGTrundQuuMOPMhwwkEXIGXHRaoBqyknb6q5b5kVqRYkx9uRJv//YPntbuNI12DvZpQY&#10;prFHK+egr8hayEDwFinqra/Q8t5u3HDyKMZ699Jp4gB5LRfYD/wSDVgY2SeWDyPLYh8Ix8vZ2fls&#10;uqCEo2o+mZ0tyhiiyFgR0zofvgnQJAo1VZhHSikhs93ah2x/tEPnmGBOKUnhoEREUuaHkFgdRp0m&#10;7zRX4ko5smM4EYxzYUKZVS1rRL4+TXXkIKNHSjEBRmTZKTViDwBxZt9jZ5jBPrqKNJajcyZsDPN3&#10;Ytl59EiRwYTRWXcG3EeVKaxqiJztjyRlaiJLT9AcsPepebga3vKbDglfMx82zOEW4CVudrjDn1TQ&#10;1xQGiZIW3O+P7qM9DidqKelxq2rqf22ZE5So7wbH9rycz+MapsP89GyKB/da8/RaY7b6CrBNZcou&#10;idE+qKMoHehHfABWMSqqmOEYu6Y8uOPhKuRtxyeEi9UqmeHqWRbW5t7yCB5ZjbP0sH9kzg5TF3Bc&#10;b+G4gax6M3fZNnoaWG0DyC4N5QuvA9+4tmlwhicmvguvz8nq5SFc/gEAAP//AwBQSwMEFAAGAAgA&#10;AAAhAIGhP3DeAAAACgEAAA8AAABkcnMvZG93bnJldi54bWxMj8FOg0AQhu8mvsNmTLzZhaLUIEtj&#10;SHo1AavR25YdgZSdJey2oE/veLK3mcyXf74/3y52EGecfO9IQbyKQCA1zvTUKti/7u4eQfigyejB&#10;ESr4Rg/b4voq15lxM1V4rkMrOIR8phV0IYyZlL7p0Gq/ciMS377cZHXgdWqlmfTM4XaQ6yhKpdU9&#10;8YdOj1h22Bzrk1XwgZ8/SRV2x32ZvJTyvR5mWb0pdXuzPD+BCLiEfxj+9FkdCnY6uBMZLwYF6X0S&#10;M8pDzBUY2ETpBsSByXX8ALLI5WWF4hcAAP//AwBQSwECLQAUAAYACAAAACEAtoM4kv4AAADhAQAA&#10;EwAAAAAAAAAAAAAAAAAAAAAAW0NvbnRlbnRfVHlwZXNdLnhtbFBLAQItABQABgAIAAAAIQA4/SH/&#10;1gAAAJQBAAALAAAAAAAAAAAAAAAAAC8BAABfcmVscy8ucmVsc1BLAQItABQABgAIAAAAIQB57YwK&#10;ggIAAFAFAAAOAAAAAAAAAAAAAAAAAC4CAABkcnMvZTJvRG9jLnhtbFBLAQItABQABgAIAAAAIQCB&#10;oT9w3gAAAAoBAAAPAAAAAAAAAAAAAAAAANwEAABkcnMvZG93bnJldi54bWxQSwUGAAAAAAQABADz&#10;AAAA5wUAAAAA&#10;" adj="10800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3DD66AAA" wp14:editId="5054440E">
            <wp:extent cx="6038850" cy="242844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6489A7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32" cy="246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D8639" w14:textId="7BA6D374" w:rsidR="00AD5EAB" w:rsidRDefault="00AD5EAB" w:rsidP="00AD5EAB">
      <w:pPr>
        <w:spacing w:after="160" w:line="259" w:lineRule="auto"/>
        <w:rPr>
          <w:rFonts w:ascii="Arial" w:hAnsi="Arial" w:cs="Arial"/>
        </w:rPr>
      </w:pPr>
    </w:p>
    <w:p w14:paraId="4A0AF928" w14:textId="53AE025E" w:rsidR="00AD5EAB" w:rsidRPr="00AD5EAB" w:rsidRDefault="00AD5EAB" w:rsidP="00AD5EAB">
      <w:pPr>
        <w:spacing w:after="160" w:line="259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132D0B" wp14:editId="266B49BB">
                <wp:simplePos x="0" y="0"/>
                <wp:positionH relativeFrom="column">
                  <wp:posOffset>0</wp:posOffset>
                </wp:positionH>
                <wp:positionV relativeFrom="paragraph">
                  <wp:posOffset>1426209</wp:posOffset>
                </wp:positionV>
                <wp:extent cx="521970" cy="403761"/>
                <wp:effectExtent l="0" t="19050" r="30480" b="34925"/>
                <wp:wrapNone/>
                <wp:docPr id="15" name="Arrow: Lef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21970" cy="403761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1E89E" id="Arrow: Left 15" o:spid="_x0000_s1026" type="#_x0000_t66" style="position:absolute;margin-left:0;margin-top:112.3pt;width:41.1pt;height:31.8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KExgQIAAFAFAAAOAAAAZHJzL2Uyb0RvYy54bWysVEtv2zAMvg/YfxB0X21nSR9GnSJo0WFA&#10;0BZrh55VWaoN6DVKiZP9+lGS43ZtT8N8MESR/Eh+JHV+sdOKbAX43pqGVkclJcJw2/bmuaE/H66/&#10;nFLiAzMtU9aIhu6FpxfLz5/OB1eLme2sagUQBDG+HlxDuxBcXRSed0Izf2SdMKiUFjQLKMJz0QIb&#10;EF2rYlaWx8VgoXVgufAeb6+yki4TvpSCh1spvQhENRRzC+kP6f8U/8XynNXPwFzX8zEN9g9ZaNYb&#10;DDpBXbHAyAb6d1C652C9leGIW11YKXsuUg1YTVW+qea+Y06kWpAc7yaa/P+D5TfbOyB9i71bUGKY&#10;xh6tAOxQk7WQgeAtUjQ4X6PlvbuDUfJ4jPXuJGgCFnmtytMyfokGLIzsEsv7iWWxC4Tj5WJWnZ1g&#10;Lziq5uXXk+MqhigyVsR04MM3YTWJh4YqzCOllJDZdu1Dtj/YoXNMMKeUTmGvRERS5oeQWB1GnSXv&#10;NFfiUgHZMpwIxrkwocqqjrUiXy9SHTnI5JFSTIARWfZKTdgjQJzZ99gZZrSPriKN5eScCZvC/J1Y&#10;dp48UmRrwuSse2Pho8oUVjVGzvYHkjI1kaUn2+6x96l52A7v+HWPhK+ZD3cMcAvwEjc73OJPKjs0&#10;1I4nSjoLvz+6j/Y4nKilZMCtaqj/tWEgKFHfDY7tWTWfxzVMwnxxMkMBXmueXmvMRl9abFOVskvH&#10;aB/U4SjB6kd8AFYxKqqY4Ri7oTzAQbgMedvxCeFitUpmuHqOhbW5dzyCR1bjLD3sHhm4ceoCjuuN&#10;PWwgq9/MXbaNnsauNsHKPg3lC68j37i2aXDGJya+C6/lZPXyEC7/AAAA//8DAFBLAwQUAAYACAAA&#10;ACEAlGWH290AAAAHAQAADwAAAGRycy9kb3ducmV2LnhtbEyPzU7DMBCE70i8g7VI3KiDVaoQ4lQI&#10;1AtIoLZIXF178wPxOsRuGt6e5QTHnRnNfFuuZ9+LCcfYBdJwvchAINngOmo0vO03VzmImAw50wdC&#10;Dd8YYV2dn5WmcOFEW5x2qRFcQrEwGtqUhkLKaFv0Ji7CgMReHUZvEp9jI91oTlzue6mybCW96YgX&#10;WjPgQ4v2c3f0Gur95nn5+tU/3tTuw97ap+kF3yetLy/m+zsQCef0F4ZffEaHipkO4Uguil4DP5I0&#10;KLVcgWA7VwrEgYU8VyCrUv7nr34AAAD//wMAUEsBAi0AFAAGAAgAAAAhALaDOJL+AAAA4QEAABMA&#10;AAAAAAAAAAAAAAAAAAAAAFtDb250ZW50X1R5cGVzXS54bWxQSwECLQAUAAYACAAAACEAOP0h/9YA&#10;AACUAQAACwAAAAAAAAAAAAAAAAAvAQAAX3JlbHMvLnJlbHNQSwECLQAUAAYACAAAACEAySChMYEC&#10;AABQBQAADgAAAAAAAAAAAAAAAAAuAgAAZHJzL2Uyb0RvYy54bWxQSwECLQAUAAYACAAAACEAlGWH&#10;290AAAAHAQAADwAAAAAAAAAAAAAAAADbBAAAZHJzL2Rvd25yZXYueG1sUEsFBgAAAAAEAAQA8wAA&#10;AOUFAAAAAA==&#10;" adj="8354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43A66275" wp14:editId="7323AD5B">
            <wp:extent cx="5943600" cy="2110105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649D0.tmp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4D123" w14:textId="4AA91596" w:rsidR="00590163" w:rsidRPr="00AD5EAB" w:rsidRDefault="00590163" w:rsidP="00744C68">
      <w:pPr>
        <w:rPr>
          <w:rFonts w:ascii="Arial" w:hAnsi="Arial" w:cs="Arial"/>
        </w:rPr>
      </w:pPr>
    </w:p>
    <w:p w14:paraId="0047EF61" w14:textId="07B999BF" w:rsidR="00590163" w:rsidRPr="00C357E8" w:rsidRDefault="00590163" w:rsidP="00744C68">
      <w:pPr>
        <w:rPr>
          <w:rFonts w:ascii="Arial" w:hAnsi="Arial" w:cs="Arial"/>
          <w:sz w:val="20"/>
          <w:szCs w:val="20"/>
        </w:rPr>
      </w:pPr>
      <w:r w:rsidRPr="00C357E8">
        <w:rPr>
          <w:rFonts w:ascii="Arial" w:hAnsi="Arial" w:cs="Arial"/>
          <w:b/>
          <w:sz w:val="20"/>
          <w:szCs w:val="20"/>
        </w:rPr>
        <w:t>Please note:</w:t>
      </w:r>
      <w:r w:rsidRPr="00C357E8">
        <w:rPr>
          <w:rFonts w:ascii="Arial" w:hAnsi="Arial" w:cs="Arial"/>
          <w:sz w:val="20"/>
          <w:szCs w:val="20"/>
        </w:rPr>
        <w:t xml:space="preserve"> The email and password that you use when logging in from a computer will be the same that you use when logging into the CloudCME</w:t>
      </w:r>
      <w:r w:rsidRPr="00C357E8">
        <w:rPr>
          <w:rFonts w:ascii="Arial" w:hAnsi="Arial" w:cs="Arial"/>
          <w:sz w:val="20"/>
          <w:szCs w:val="20"/>
        </w:rPr>
        <w:sym w:font="Symbol" w:char="F0E2"/>
      </w:r>
      <w:r w:rsidRPr="00C357E8">
        <w:rPr>
          <w:rFonts w:ascii="Arial" w:hAnsi="Arial" w:cs="Arial"/>
          <w:sz w:val="20"/>
          <w:szCs w:val="20"/>
        </w:rPr>
        <w:t xml:space="preserve"> app.</w:t>
      </w:r>
    </w:p>
    <w:p w14:paraId="14C6C748" w14:textId="764BDB92" w:rsidR="001E32A2" w:rsidRDefault="001D22CC" w:rsidP="00590163">
      <w:pPr>
        <w:rPr>
          <w:rFonts w:ascii="Arial" w:eastAsia="Times New Roman" w:hAnsi="Arial" w:cs="Arial"/>
          <w:color w:val="202020"/>
        </w:rPr>
      </w:pPr>
      <w:r w:rsidRPr="00AD5EAB">
        <w:rPr>
          <w:rFonts w:ascii="Arial" w:eastAsia="Times New Roman" w:hAnsi="Arial" w:cs="Arial"/>
          <w:color w:val="202020"/>
        </w:rPr>
        <w:br/>
      </w:r>
      <w:r w:rsidRPr="00352E74">
        <w:rPr>
          <w:rFonts w:ascii="Arial" w:eastAsia="Times New Roman" w:hAnsi="Arial" w:cs="Arial"/>
          <w:color w:val="202020"/>
        </w:rPr>
        <w:br/>
      </w:r>
    </w:p>
    <w:p w14:paraId="6E2F9E70" w14:textId="5733702A" w:rsidR="00A57E1F" w:rsidRDefault="001D22CC" w:rsidP="001D22CC">
      <w:pPr>
        <w:rPr>
          <w:rFonts w:ascii="Arial" w:hAnsi="Arial"/>
        </w:rPr>
      </w:pPr>
      <w:r w:rsidRPr="00352E74">
        <w:rPr>
          <w:rFonts w:ascii="Arial" w:eastAsia="Times New Roman" w:hAnsi="Arial" w:cs="Arial"/>
          <w:color w:val="202020"/>
        </w:rPr>
        <w:br/>
      </w:r>
    </w:p>
    <w:p w14:paraId="2D88C32E" w14:textId="77777777" w:rsidR="001E32A2" w:rsidRPr="00451305" w:rsidRDefault="001E32A2" w:rsidP="001D22CC">
      <w:pPr>
        <w:rPr>
          <w:rFonts w:ascii="Arial" w:hAnsi="Arial"/>
        </w:rPr>
      </w:pPr>
    </w:p>
    <w:sectPr w:rsidR="001E32A2" w:rsidRPr="00451305" w:rsidSect="0022399E"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216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CF5F6" w14:textId="77777777" w:rsidR="00C06159" w:rsidRDefault="00C06159">
      <w:r>
        <w:separator/>
      </w:r>
    </w:p>
  </w:endnote>
  <w:endnote w:type="continuationSeparator" w:id="0">
    <w:p w14:paraId="728FBA05" w14:textId="77777777" w:rsidR="00C06159" w:rsidRDefault="00C0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4DD07" w14:textId="77777777" w:rsidR="00340FFB" w:rsidRPr="00340FFB" w:rsidRDefault="00340FFB" w:rsidP="00340FFB">
    <w:pPr>
      <w:pStyle w:val="Footer"/>
      <w:rPr>
        <w:rFonts w:ascii="Arial" w:hAnsi="Arial" w:cs="Arial"/>
        <w:caps/>
        <w:color w:val="808080" w:themeColor="background1" w:themeShade="80"/>
        <w:sz w:val="16"/>
        <w:szCs w:val="16"/>
      </w:rPr>
    </w:pPr>
    <w:r w:rsidRPr="00340FFB">
      <w:rPr>
        <w:rFonts w:ascii="Arial" w:hAnsi="Arial" w:cs="Arial"/>
        <w:sz w:val="16"/>
        <w:szCs w:val="16"/>
      </w:rPr>
      <w:t>Evaluations and Certificates 9-2-20</w:t>
    </w:r>
  </w:p>
  <w:p w14:paraId="17C3A740" w14:textId="77777777" w:rsidR="00340FFB" w:rsidRDefault="00340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1A21D" w14:textId="4E7CA314" w:rsidR="00F54C11" w:rsidRPr="00340FFB" w:rsidRDefault="00340FFB">
    <w:pPr>
      <w:pStyle w:val="Footer"/>
      <w:rPr>
        <w:rFonts w:ascii="Arial" w:hAnsi="Arial" w:cs="Arial"/>
        <w:sz w:val="18"/>
        <w:szCs w:val="18"/>
      </w:rPr>
    </w:pPr>
    <w:r w:rsidRPr="00340FFB">
      <w:rPr>
        <w:rFonts w:ascii="Arial" w:hAnsi="Arial" w:cs="Arial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E891AE6" wp14:editId="33FA7F46">
              <wp:simplePos x="0" y="0"/>
              <wp:positionH relativeFrom="page">
                <wp:posOffset>0</wp:posOffset>
              </wp:positionH>
              <wp:positionV relativeFrom="bottomMargin">
                <wp:posOffset>114300</wp:posOffset>
              </wp:positionV>
              <wp:extent cx="5943600" cy="48006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80060"/>
                        <a:chOff x="0" y="-205740"/>
                        <a:chExt cx="5943600" cy="48006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74320" y="-205740"/>
                          <a:ext cx="5353050" cy="214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8A7AD" w14:textId="24E91501" w:rsidR="00340FFB" w:rsidRPr="00340FFB" w:rsidRDefault="00340FFB">
                            <w:pPr>
                              <w:pStyle w:val="Footer"/>
                              <w:rPr>
                                <w:rFonts w:ascii="Arial" w:hAnsi="Arial" w:cs="Arial"/>
                                <w:caps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340F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Evaluations and Certificates 9-2-20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891AE6" id="Group 155" o:spid="_x0000_s1026" style="position:absolute;margin-left:0;margin-top:9pt;width:468pt;height:37.8pt;z-index:251661312;mso-position-horizontal-relative:page;mso-position-vertical-relative:bottom-margin-area;mso-height-relative:margin" coordorigin=",-2057" coordsize="59436,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8XfQMAALgKAAAOAAAAZHJzL2Uyb0RvYy54bWzEVtlO3DAUfa/Uf7D8DsnsEJFBU1pQJQQI&#10;qHj2OM6iOrZre0jo1/faTjJARxTRis5DxstdfI/vOcnRcVtzdM+0qaRI8Wg/xogJKrNKFCn+dnu6&#10;d4CRsURkhEvBUvzADD5efvxw1KiEjWUpecY0giDCJI1KcWmtSqLI0JLVxOxLxQRs5lLXxMJUF1Gm&#10;SQPRax6N43geNVJnSkvKjIHVz2ETL338PGfUXua5YRbxFMPZrH9q/1y7Z7Q8IkmhiSor2h2DvOEU&#10;NakEJB1CfSaWoI2ufgtVV1RLI3O7T2UdyTyvKPM1QDWj+Fk1Z1pulK+lSJpCDTABtM9wenNYenF/&#10;pVGVwd3NZhgJUsMl+bzILQA8jSoSsDrT6kZd6W6hCDNXcZvr2v1DLaj1wD4MwLLWIgqLs8PpZB4D&#10;/hT2pgdwbx3ytITr2brtjePZYjrsfXnZPeqTR+6Mw5EaBa1ktmiZv0PrpiSK+UswDocBrXmP1jU0&#10;GREFZ4DYPCDmLQe4TGIAuTdhNV5MJ2OPx1AsSZQ29ozJGrlBijXk971H7s+NhQsC097EJTWSV9lp&#10;xbmfOGKxE67RPQFKrItRcOWqJGGpz+Yp6Cx9wCdBuHChhHRBQz63ArfQV+pH9oEzZ8fFNcuhxaAP&#10;xj7ZEDkkJJQyYcM5TEkyFpZnMfwcnFDO4OFnPqCLnEP+IXYX4Gl9fewQprN3rsxrw+Acv3Sw4Dx4&#10;+MxS2MG5roTUuwJwqKrLHOx7kAI0DqW1zB6gpbQMymQUPa3gVs+JsVdEgxQBaUBe7SU8ci6bFMtu&#10;hFEp9c9d684eeh52MWpA2lJsfmyIZhjxrwLYcDiaAseQ9ZPpbAENhvTjnfXjHbGpTyS0ygiEXFE/&#10;dPaW98Ncy/oOVHjlssIWERRyp5ha3U9ObJBc0HHKVitvBvqniD0XN4q64A5V17W37R3RqmttCwJy&#10;IXsGkuRZhwdb5ynkamNlXvn23+La4Q1q4HTsXWRh0cvCrRO/T7IFVVg8UwVkW9hwVUN3eK7s1oeO&#10;/QhE84kyDrI6mU3iGUDuZHU8ms4nPWF6Ue514JVSMVDasRZBs80nED4A/JTsPYM6xdkW4Uc7qP8K&#10;hu3m9Ssc35vX2fc/8tq267a73P9BceiJHfSG1X9DbftuxDbKEfv0JWL7tz98Hvl3Q/cp576/Hs+9&#10;EGw/OJe/AAAA//8DAFBLAwQUAAYACAAAACEAm+95ZNsAAAAGAQAADwAAAGRycy9kb3ducmV2Lnht&#10;bEyPQU/DMAyF70j8h8hI3FhaJqZRmk7TBJwmJDYkxM1rvLZa41RN1nb/HsMFTn72s54/56vJtWqg&#10;PjSeDaSzBBRx6W3DlYGP/cvdElSIyBZbz2TgQgFWxfVVjpn1I7/TsIuVkhAOGRqoY+wyrUNZk8Mw&#10;8x2xeEffO4zS9pW2PY4S7lp9nyQL7bBhuVBjR5uaytPu7Ay8jjiu5+nzsD0dN5ev/cPb5zYlY25v&#10;pvUTqEhT/FuGH3xBh0KYDv7MNqjWgDwSZbqUKu7jfCHi8CtAF7n+j198AwAA//8DAFBLAQItABQA&#10;BgAIAAAAIQC2gziS/gAAAOEBAAATAAAAAAAAAAAAAAAAAAAAAABbQ29udGVudF9UeXBlc10ueG1s&#10;UEsBAi0AFAAGAAgAAAAhADj9If/WAAAAlAEAAAsAAAAAAAAAAAAAAAAALwEAAF9yZWxzLy5yZWxz&#10;UEsBAi0AFAAGAAgAAAAhAKBkfxd9AwAAuAoAAA4AAAAAAAAAAAAAAAAALgIAAGRycy9lMm9Eb2Mu&#10;eG1sUEsBAi0AFAAGAAgAAAAhAJvveWTbAAAABgEAAA8AAAAAAAAAAAAAAAAA1wUAAGRycy9kb3du&#10;cmV2LnhtbFBLBQYAAAAABAAEAPMAAADf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743;top:-2057;width:53530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578A7AD" w14:textId="24E91501" w:rsidR="00340FFB" w:rsidRPr="00340FFB" w:rsidRDefault="00340FFB">
                      <w:pPr>
                        <w:pStyle w:val="Footer"/>
                        <w:rPr>
                          <w:rFonts w:ascii="Arial" w:hAnsi="Arial" w:cs="Arial"/>
                          <w:caps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340FFB">
                        <w:rPr>
                          <w:rFonts w:ascii="Arial" w:hAnsi="Arial" w:cs="Arial"/>
                          <w:sz w:val="16"/>
                          <w:szCs w:val="16"/>
                        </w:rPr>
                        <w:t>Evaluations and Certificates 9-2-20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E7545" w14:textId="77777777" w:rsidR="00C06159" w:rsidRDefault="00C06159">
      <w:r>
        <w:separator/>
      </w:r>
    </w:p>
  </w:footnote>
  <w:footnote w:type="continuationSeparator" w:id="0">
    <w:p w14:paraId="4FE57838" w14:textId="77777777" w:rsidR="00C06159" w:rsidRDefault="00C0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9632C" w14:textId="66F3BF3D" w:rsidR="00D57B5E" w:rsidRDefault="00F54C11" w:rsidP="00D57B5E">
    <w:pPr>
      <w:pStyle w:val="Header"/>
      <w:ind w:left="-1440" w:firstLine="27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FC7096" wp14:editId="1DB05C13">
          <wp:simplePos x="0" y="0"/>
          <wp:positionH relativeFrom="column">
            <wp:posOffset>-1158240</wp:posOffset>
          </wp:positionH>
          <wp:positionV relativeFrom="paragraph">
            <wp:posOffset>-125095</wp:posOffset>
          </wp:positionV>
          <wp:extent cx="7871460" cy="894484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H Word Templates - GRID- 11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1460" cy="894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BD0422"/>
    <w:multiLevelType w:val="hybridMultilevel"/>
    <w:tmpl w:val="E1B444C8"/>
    <w:lvl w:ilvl="0" w:tplc="631E0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C4DB6"/>
    <w:multiLevelType w:val="hybridMultilevel"/>
    <w:tmpl w:val="15EA3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E1F"/>
    <w:rsid w:val="00017AA6"/>
    <w:rsid w:val="00046A99"/>
    <w:rsid w:val="000662F2"/>
    <w:rsid w:val="00073A9C"/>
    <w:rsid w:val="001C4031"/>
    <w:rsid w:val="001D22CC"/>
    <w:rsid w:val="001E32A2"/>
    <w:rsid w:val="001E7BD3"/>
    <w:rsid w:val="001F62AB"/>
    <w:rsid w:val="0022399E"/>
    <w:rsid w:val="00230EFF"/>
    <w:rsid w:val="00287D17"/>
    <w:rsid w:val="002C42AD"/>
    <w:rsid w:val="002D540B"/>
    <w:rsid w:val="00317648"/>
    <w:rsid w:val="003219C6"/>
    <w:rsid w:val="00340FFB"/>
    <w:rsid w:val="003631B5"/>
    <w:rsid w:val="00382208"/>
    <w:rsid w:val="003C2BDB"/>
    <w:rsid w:val="003F009D"/>
    <w:rsid w:val="00417DA6"/>
    <w:rsid w:val="00423231"/>
    <w:rsid w:val="00451305"/>
    <w:rsid w:val="00472AE4"/>
    <w:rsid w:val="00502072"/>
    <w:rsid w:val="00586894"/>
    <w:rsid w:val="00590163"/>
    <w:rsid w:val="0061122B"/>
    <w:rsid w:val="006167E0"/>
    <w:rsid w:val="00650F7E"/>
    <w:rsid w:val="00716E38"/>
    <w:rsid w:val="007336A0"/>
    <w:rsid w:val="00744C68"/>
    <w:rsid w:val="0077232A"/>
    <w:rsid w:val="007E3401"/>
    <w:rsid w:val="008451C9"/>
    <w:rsid w:val="008A2EE9"/>
    <w:rsid w:val="008E7658"/>
    <w:rsid w:val="00913218"/>
    <w:rsid w:val="00955358"/>
    <w:rsid w:val="00956015"/>
    <w:rsid w:val="0096354C"/>
    <w:rsid w:val="00967178"/>
    <w:rsid w:val="00996CF4"/>
    <w:rsid w:val="009E4504"/>
    <w:rsid w:val="009F0520"/>
    <w:rsid w:val="00A06230"/>
    <w:rsid w:val="00A1232A"/>
    <w:rsid w:val="00A57E1F"/>
    <w:rsid w:val="00AA0415"/>
    <w:rsid w:val="00AD5EAB"/>
    <w:rsid w:val="00B034FE"/>
    <w:rsid w:val="00BB0DA0"/>
    <w:rsid w:val="00BE6940"/>
    <w:rsid w:val="00BF1676"/>
    <w:rsid w:val="00C06159"/>
    <w:rsid w:val="00C30DBC"/>
    <w:rsid w:val="00C357E8"/>
    <w:rsid w:val="00C731E9"/>
    <w:rsid w:val="00C75696"/>
    <w:rsid w:val="00CC6EEC"/>
    <w:rsid w:val="00CE5825"/>
    <w:rsid w:val="00CE7DC1"/>
    <w:rsid w:val="00D57B5E"/>
    <w:rsid w:val="00DF7C8F"/>
    <w:rsid w:val="00E16183"/>
    <w:rsid w:val="00E2038A"/>
    <w:rsid w:val="00E2450C"/>
    <w:rsid w:val="00E32C10"/>
    <w:rsid w:val="00E96EE4"/>
    <w:rsid w:val="00EA7AC1"/>
    <w:rsid w:val="00EB67E9"/>
    <w:rsid w:val="00F01AF0"/>
    <w:rsid w:val="00F54C11"/>
    <w:rsid w:val="00F80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5A92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3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0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45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50C"/>
  </w:style>
  <w:style w:type="paragraph" w:styleId="Footer">
    <w:name w:val="footer"/>
    <w:basedOn w:val="Normal"/>
    <w:link w:val="FooterChar"/>
    <w:uiPriority w:val="99"/>
    <w:unhideWhenUsed/>
    <w:rsid w:val="00E245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50C"/>
  </w:style>
  <w:style w:type="character" w:styleId="Hyperlink">
    <w:name w:val="Hyperlink"/>
    <w:basedOn w:val="DefaultParagraphFont"/>
    <w:uiPriority w:val="99"/>
    <w:unhideWhenUsed/>
    <w:rsid w:val="00DF7C8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C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1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F54C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4C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tmp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tmp"/><Relationship Id="rId17" Type="http://schemas.openxmlformats.org/officeDocument/2006/relationships/image" Target="media/image6.tmp"/><Relationship Id="rId2" Type="http://schemas.openxmlformats.org/officeDocument/2006/relationships/customXml" Target="../customXml/item2.xml"/><Relationship Id="rId16" Type="http://schemas.openxmlformats.org/officeDocument/2006/relationships/image" Target="media/image5.tmp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pectrumhealth.cloud-cme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tmp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tmp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DFD247FE28E48B63989309D0FA42D" ma:contentTypeVersion="12" ma:contentTypeDescription="Create a new document." ma:contentTypeScope="" ma:versionID="5d2fab7637dc1a682f9d40adba1f1c28">
  <xsd:schema xmlns:xsd="http://www.w3.org/2001/XMLSchema" xmlns:xs="http://www.w3.org/2001/XMLSchema" xmlns:p="http://schemas.microsoft.com/office/2006/metadata/properties" xmlns:ns3="ee9d132f-5002-471a-9620-959d34f883ba" xmlns:ns4="a712be80-2ea5-418c-abd8-e7fbf1b4e532" targetNamespace="http://schemas.microsoft.com/office/2006/metadata/properties" ma:root="true" ma:fieldsID="9f0d6cf77d0d80b4df6d6330e568766c" ns3:_="" ns4:_="">
    <xsd:import namespace="ee9d132f-5002-471a-9620-959d34f883ba"/>
    <xsd:import namespace="a712be80-2ea5-418c-abd8-e7fbf1b4e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d132f-5002-471a-9620-959d34f88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2be80-2ea5-418c-abd8-e7fbf1b4e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7DD0B-99EC-4984-9B9E-8CC4908E917D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a712be80-2ea5-418c-abd8-e7fbf1b4e532"/>
    <ds:schemaRef ds:uri="http://purl.org/dc/elements/1.1/"/>
    <ds:schemaRef ds:uri="ee9d132f-5002-471a-9620-959d34f883ba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A7BCDE-C964-4BAC-9545-9B2598820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d132f-5002-471a-9620-959d34f883ba"/>
    <ds:schemaRef ds:uri="a712be80-2ea5-418c-abd8-e7fbf1b4e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5BDD1C-9E05-4D98-A67E-47ECC432AF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4C7247-C129-4601-8B41-EE82AD80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MultiWeb Communications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jdonnelly@multiweb.com</dc:creator>
  <cp:keywords/>
  <dc:description/>
  <cp:lastModifiedBy>Jager, Pam S.</cp:lastModifiedBy>
  <cp:revision>5</cp:revision>
  <cp:lastPrinted>2017-09-15T17:40:00Z</cp:lastPrinted>
  <dcterms:created xsi:type="dcterms:W3CDTF">2020-09-02T17:58:00Z</dcterms:created>
  <dcterms:modified xsi:type="dcterms:W3CDTF">2020-09-08T12:46:00Z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0x010100332DFD247FE28E48B63989309D0FA42D</vt:lpwstr>
  </property>
</Properties>
</file>